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03E1" w:rsidRPr="009113DD" w:rsidRDefault="00A203E1" w:rsidP="00A203E1">
      <w:pPr>
        <w:spacing w:line="240" w:lineRule="auto"/>
        <w:rPr>
          <w:smallCaps w:val="0"/>
          <w:szCs w:val="28"/>
        </w:rPr>
      </w:pPr>
    </w:p>
    <w:p w:rsidR="00A203E1" w:rsidRDefault="00A203E1" w:rsidP="00A203E1">
      <w:pPr>
        <w:pStyle w:val="2"/>
        <w:spacing w:before="0" w:after="0" w:line="240" w:lineRule="auto"/>
        <w:rPr>
          <w:rFonts w:ascii="Times New Roman" w:hAnsi="Times New Roman" w:cs="Times New Roman"/>
          <w:smallCaps w:val="0"/>
        </w:rPr>
      </w:pPr>
      <w:r w:rsidRPr="006313E9">
        <w:rPr>
          <w:rFonts w:ascii="Times New Roman" w:hAnsi="Times New Roman" w:cs="Times New Roman"/>
          <w:smallCaps w:val="0"/>
        </w:rPr>
        <w:t>Рекомендуемые темы реферативных работ</w:t>
      </w:r>
    </w:p>
    <w:p w:rsidR="00A203E1" w:rsidRPr="00A203E1" w:rsidRDefault="00A203E1" w:rsidP="00A203E1">
      <w:bookmarkStart w:id="0" w:name="_GoBack"/>
      <w:bookmarkEnd w:id="0"/>
    </w:p>
    <w:p w:rsidR="00A203E1" w:rsidRPr="006E1627" w:rsidRDefault="00A203E1" w:rsidP="00A203E1">
      <w:pPr>
        <w:pStyle w:val="31"/>
        <w:ind w:left="0" w:firstLine="567"/>
        <w:jc w:val="both"/>
      </w:pPr>
      <w:r>
        <w:t xml:space="preserve">1. </w:t>
      </w:r>
      <w:r w:rsidRPr="006E1627">
        <w:t>Средства измерений (эталоны, меры, измерительные приборы, установки и системы).</w:t>
      </w:r>
    </w:p>
    <w:p w:rsidR="00A203E1" w:rsidRPr="006E1627" w:rsidRDefault="00A203E1" w:rsidP="00A203E1">
      <w:pPr>
        <w:pStyle w:val="31"/>
        <w:ind w:left="0" w:firstLine="567"/>
        <w:jc w:val="both"/>
      </w:pPr>
      <w:r w:rsidRPr="006E1627">
        <w:t xml:space="preserve">2. Метрологические характеристики средств измерений. Поверка и калибровка средств измерений. </w:t>
      </w:r>
    </w:p>
    <w:p w:rsidR="00A203E1" w:rsidRPr="00C42E42" w:rsidRDefault="00A203E1" w:rsidP="00A203E1">
      <w:pPr>
        <w:pStyle w:val="31"/>
        <w:ind w:left="0" w:firstLine="567"/>
        <w:jc w:val="both"/>
      </w:pPr>
      <w:r w:rsidRPr="006E1627">
        <w:t xml:space="preserve">3. </w:t>
      </w:r>
      <w:r>
        <w:t>Д</w:t>
      </w:r>
      <w:r w:rsidRPr="00C42E42">
        <w:t>остоверност</w:t>
      </w:r>
      <w:r>
        <w:t>ь</w:t>
      </w:r>
      <w:r w:rsidRPr="00C42E42">
        <w:t xml:space="preserve"> измерений в спорте. </w:t>
      </w:r>
    </w:p>
    <w:p w:rsidR="00A203E1" w:rsidRPr="006E1627" w:rsidRDefault="00A203E1" w:rsidP="00A203E1">
      <w:pPr>
        <w:pStyle w:val="31"/>
        <w:ind w:left="0" w:firstLine="567"/>
        <w:jc w:val="both"/>
      </w:pPr>
      <w:r w:rsidRPr="006E1627">
        <w:t xml:space="preserve">4. Контроль силовых качеств в избранном виде спорта. </w:t>
      </w:r>
    </w:p>
    <w:p w:rsidR="00A203E1" w:rsidRPr="006E1627" w:rsidRDefault="00A203E1" w:rsidP="00A203E1">
      <w:pPr>
        <w:pStyle w:val="31"/>
        <w:ind w:left="0" w:firstLine="567"/>
        <w:jc w:val="both"/>
      </w:pPr>
      <w:r w:rsidRPr="006E1627">
        <w:t xml:space="preserve">5. Контроль быстроты движений качеств в избранном виде спорта. </w:t>
      </w:r>
    </w:p>
    <w:p w:rsidR="00A203E1" w:rsidRPr="006E1627" w:rsidRDefault="00A203E1" w:rsidP="00A203E1">
      <w:pPr>
        <w:pStyle w:val="31"/>
        <w:ind w:left="0" w:firstLine="567"/>
        <w:jc w:val="both"/>
      </w:pPr>
      <w:r w:rsidRPr="006E1627">
        <w:t xml:space="preserve">6. Контроль выносливости спортсмена качеств в избранном виде спорта. </w:t>
      </w:r>
    </w:p>
    <w:p w:rsidR="00A203E1" w:rsidRPr="006E1627" w:rsidRDefault="00A203E1" w:rsidP="00A203E1">
      <w:pPr>
        <w:pStyle w:val="31"/>
        <w:ind w:left="0" w:firstLine="567"/>
        <w:jc w:val="both"/>
      </w:pPr>
      <w:r w:rsidRPr="006E1627">
        <w:t>7. Контроль и оценка тренировочных и соревновательных нагрузок в спорте.</w:t>
      </w:r>
    </w:p>
    <w:p w:rsidR="00A203E1" w:rsidRPr="006E1627" w:rsidRDefault="00A203E1" w:rsidP="00A203E1">
      <w:pPr>
        <w:pStyle w:val="31"/>
        <w:ind w:left="0" w:firstLine="567"/>
        <w:jc w:val="both"/>
      </w:pPr>
      <w:r w:rsidRPr="006E1627">
        <w:t>8. Методика антропометрических измерений.</w:t>
      </w:r>
    </w:p>
    <w:p w:rsidR="00A203E1" w:rsidRPr="006E1627" w:rsidRDefault="00A203E1" w:rsidP="00A203E1">
      <w:pPr>
        <w:pStyle w:val="31"/>
        <w:ind w:left="0" w:firstLine="567"/>
        <w:jc w:val="both"/>
      </w:pPr>
      <w:r w:rsidRPr="006E1627">
        <w:t xml:space="preserve">9. Тесты для оценки физической подготовленности обучающихся 10-11 классов. </w:t>
      </w:r>
    </w:p>
    <w:p w:rsidR="00A203E1" w:rsidRPr="005F5386" w:rsidRDefault="00A203E1" w:rsidP="00A203E1">
      <w:pPr>
        <w:pStyle w:val="31"/>
        <w:ind w:left="0" w:firstLine="567"/>
        <w:jc w:val="both"/>
      </w:pPr>
      <w:r w:rsidRPr="006E1627">
        <w:t>10.</w:t>
      </w:r>
      <w:r>
        <w:t xml:space="preserve"> </w:t>
      </w:r>
      <w:r w:rsidRPr="005F5386">
        <w:t xml:space="preserve">Правовые основы стандартизации измерений.  </w:t>
      </w:r>
    </w:p>
    <w:p w:rsidR="00A203E1" w:rsidRPr="006E1627" w:rsidRDefault="00A203E1" w:rsidP="00A203E1">
      <w:pPr>
        <w:pStyle w:val="31"/>
        <w:ind w:left="0" w:firstLine="567"/>
        <w:jc w:val="both"/>
      </w:pPr>
      <w:r w:rsidRPr="006E1627">
        <w:t xml:space="preserve">11. Тесты, методы и процедуры измерения выносливости (гибкости, быстроты) на примере избранного вида спорта. </w:t>
      </w:r>
    </w:p>
    <w:p w:rsidR="00A203E1" w:rsidRPr="006E1627" w:rsidRDefault="00A203E1" w:rsidP="00A203E1">
      <w:pPr>
        <w:pStyle w:val="31"/>
        <w:ind w:left="0" w:firstLine="567"/>
        <w:jc w:val="both"/>
      </w:pPr>
      <w:r w:rsidRPr="006E1627">
        <w:t>12. Тесты для отбора спортсменов (на примере избранного вида спорта).</w:t>
      </w:r>
    </w:p>
    <w:p w:rsidR="00A203E1" w:rsidRPr="006E1627" w:rsidRDefault="00A203E1" w:rsidP="00A203E1">
      <w:pPr>
        <w:pStyle w:val="31"/>
        <w:ind w:left="0" w:firstLine="567"/>
        <w:jc w:val="both"/>
      </w:pPr>
      <w:r w:rsidRPr="006E1627">
        <w:t>13. Содержание и организация комплексного контроля (на примере избранного вида спорта).</w:t>
      </w:r>
    </w:p>
    <w:p w:rsidR="00A203E1" w:rsidRPr="006E1627" w:rsidRDefault="00A203E1" w:rsidP="00A203E1">
      <w:pPr>
        <w:pStyle w:val="31"/>
        <w:ind w:left="0" w:firstLine="567"/>
        <w:jc w:val="both"/>
      </w:pPr>
      <w:r w:rsidRPr="006E1627">
        <w:t xml:space="preserve">14. Контроль физического развития и физической подготовленности школьников. </w:t>
      </w:r>
    </w:p>
    <w:p w:rsidR="00A203E1" w:rsidRPr="006E1627" w:rsidRDefault="00A203E1" w:rsidP="00A203E1">
      <w:pPr>
        <w:pStyle w:val="31"/>
        <w:ind w:left="0" w:firstLine="567"/>
        <w:jc w:val="both"/>
      </w:pPr>
      <w:r w:rsidRPr="006E1627">
        <w:t xml:space="preserve">15. Контроль соревновательной деятельности спортсменов (на примере вида спорта). </w:t>
      </w:r>
    </w:p>
    <w:p w:rsidR="00A203E1" w:rsidRPr="006E1627" w:rsidRDefault="00A203E1" w:rsidP="00A203E1">
      <w:pPr>
        <w:pStyle w:val="31"/>
        <w:ind w:left="0" w:firstLine="567"/>
        <w:jc w:val="both"/>
      </w:pPr>
      <w:r w:rsidRPr="006E1627">
        <w:t xml:space="preserve">16. Контроль технико-тактического мастерства спортсменов (на примере вида спорта). </w:t>
      </w:r>
    </w:p>
    <w:p w:rsidR="00A203E1" w:rsidRPr="006E1627" w:rsidRDefault="00A203E1" w:rsidP="00A203E1">
      <w:pPr>
        <w:pStyle w:val="31"/>
        <w:ind w:left="0" w:firstLine="567"/>
        <w:jc w:val="both"/>
      </w:pPr>
      <w:r w:rsidRPr="006E1627">
        <w:t>17. Контроль тренировочных нагрузок на примере избранного вида спорта.</w:t>
      </w:r>
    </w:p>
    <w:p w:rsidR="00A203E1" w:rsidRPr="006E1627" w:rsidRDefault="00A203E1" w:rsidP="00A203E1">
      <w:pPr>
        <w:pStyle w:val="31"/>
        <w:ind w:left="0" w:firstLine="567"/>
        <w:jc w:val="both"/>
      </w:pPr>
      <w:r w:rsidRPr="006E1627">
        <w:t>18. Инструментальные методы контроля в игровых видах спорта.</w:t>
      </w:r>
    </w:p>
    <w:p w:rsidR="00FA1962" w:rsidRDefault="00FA1962"/>
    <w:sectPr w:rsidR="00FA1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086846"/>
    <w:multiLevelType w:val="multilevel"/>
    <w:tmpl w:val="454A7D08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3E1"/>
    <w:rsid w:val="00A203E1"/>
    <w:rsid w:val="00FA1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AEC6D"/>
  <w15:chartTrackingRefBased/>
  <w15:docId w15:val="{ABACD303-4222-48DF-A12B-13C0B97EB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03E1"/>
    <w:pPr>
      <w:widowControl w:val="0"/>
      <w:autoSpaceDE w:val="0"/>
      <w:spacing w:after="0" w:line="518" w:lineRule="auto"/>
      <w:ind w:left="200"/>
      <w:jc w:val="center"/>
    </w:pPr>
    <w:rPr>
      <w:rFonts w:ascii="Times New Roman" w:eastAsia="Times New Roman" w:hAnsi="Times New Roman" w:cs="Times New Roman"/>
      <w:smallCaps/>
      <w:sz w:val="28"/>
      <w:szCs w:val="20"/>
      <w:lang w:eastAsia="zh-CN"/>
    </w:rPr>
  </w:style>
  <w:style w:type="paragraph" w:styleId="1">
    <w:name w:val="heading 1"/>
    <w:basedOn w:val="a"/>
    <w:next w:val="a"/>
    <w:link w:val="10"/>
    <w:qFormat/>
    <w:rsid w:val="00A203E1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"/>
    <w:next w:val="a"/>
    <w:link w:val="20"/>
    <w:qFormat/>
    <w:rsid w:val="00A203E1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qFormat/>
    <w:rsid w:val="00A203E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203E1"/>
    <w:pPr>
      <w:keepNext/>
      <w:numPr>
        <w:ilvl w:val="3"/>
        <w:numId w:val="1"/>
      </w:numPr>
      <w:spacing w:before="20" w:line="240" w:lineRule="auto"/>
      <w:ind w:left="4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A203E1"/>
    <w:pPr>
      <w:keepNext/>
      <w:numPr>
        <w:ilvl w:val="4"/>
        <w:numId w:val="1"/>
      </w:numPr>
      <w:tabs>
        <w:tab w:val="left" w:pos="9631"/>
      </w:tabs>
      <w:autoSpaceDE/>
      <w:spacing w:before="180" w:line="240" w:lineRule="auto"/>
      <w:outlineLvl w:val="4"/>
    </w:pPr>
    <w:rPr>
      <w:b/>
      <w:smallCaps w:val="0"/>
    </w:rPr>
  </w:style>
  <w:style w:type="paragraph" w:styleId="6">
    <w:name w:val="heading 6"/>
    <w:basedOn w:val="a"/>
    <w:next w:val="a"/>
    <w:link w:val="60"/>
    <w:qFormat/>
    <w:rsid w:val="00A203E1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A203E1"/>
    <w:pPr>
      <w:keepNext/>
      <w:widowControl/>
      <w:numPr>
        <w:ilvl w:val="6"/>
        <w:numId w:val="1"/>
      </w:numPr>
      <w:autoSpaceDE/>
      <w:spacing w:line="240" w:lineRule="auto"/>
      <w:jc w:val="both"/>
      <w:outlineLvl w:val="6"/>
    </w:pPr>
    <w:rPr>
      <w:smallCaps w:val="0"/>
    </w:rPr>
  </w:style>
  <w:style w:type="paragraph" w:styleId="8">
    <w:name w:val="heading 8"/>
    <w:basedOn w:val="a"/>
    <w:next w:val="a"/>
    <w:link w:val="80"/>
    <w:qFormat/>
    <w:rsid w:val="00A203E1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A203E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03E1"/>
    <w:rPr>
      <w:rFonts w:ascii="Arial" w:eastAsia="Times New Roman" w:hAnsi="Arial" w:cs="Arial"/>
      <w:b/>
      <w:bCs/>
      <w:smallCaps/>
      <w:kern w:val="2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A203E1"/>
    <w:rPr>
      <w:rFonts w:ascii="Arial" w:eastAsia="Times New Roman" w:hAnsi="Arial" w:cs="Arial"/>
      <w:b/>
      <w:bCs/>
      <w:i/>
      <w:iCs/>
      <w:smallCaps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rsid w:val="00A203E1"/>
    <w:rPr>
      <w:rFonts w:ascii="Arial" w:eastAsia="Times New Roman" w:hAnsi="Arial" w:cs="Arial"/>
      <w:b/>
      <w:bCs/>
      <w:smallCaps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rsid w:val="00A203E1"/>
    <w:rPr>
      <w:rFonts w:ascii="Times New Roman" w:eastAsia="Times New Roman" w:hAnsi="Times New Roman" w:cs="Times New Roman"/>
      <w:b/>
      <w:smallCaps/>
      <w:sz w:val="28"/>
      <w:szCs w:val="20"/>
      <w:lang w:eastAsia="zh-CN"/>
    </w:rPr>
  </w:style>
  <w:style w:type="character" w:customStyle="1" w:styleId="50">
    <w:name w:val="Заголовок 5 Знак"/>
    <w:basedOn w:val="a0"/>
    <w:link w:val="5"/>
    <w:rsid w:val="00A203E1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60">
    <w:name w:val="Заголовок 6 Знак"/>
    <w:basedOn w:val="a0"/>
    <w:link w:val="6"/>
    <w:rsid w:val="00A203E1"/>
    <w:rPr>
      <w:rFonts w:ascii="Times New Roman" w:eastAsia="Times New Roman" w:hAnsi="Times New Roman" w:cs="Times New Roman"/>
      <w:b/>
      <w:bCs/>
      <w:smallCaps/>
      <w:lang w:eastAsia="zh-CN"/>
    </w:rPr>
  </w:style>
  <w:style w:type="character" w:customStyle="1" w:styleId="70">
    <w:name w:val="Заголовок 7 Знак"/>
    <w:basedOn w:val="a0"/>
    <w:link w:val="7"/>
    <w:rsid w:val="00A203E1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80">
    <w:name w:val="Заголовок 8 Знак"/>
    <w:basedOn w:val="a0"/>
    <w:link w:val="8"/>
    <w:rsid w:val="00A203E1"/>
    <w:rPr>
      <w:rFonts w:ascii="Times New Roman" w:eastAsia="Times New Roman" w:hAnsi="Times New Roman" w:cs="Times New Roman"/>
      <w:i/>
      <w:iCs/>
      <w:smallCaps/>
      <w:sz w:val="24"/>
      <w:szCs w:val="24"/>
      <w:lang w:eastAsia="zh-CN"/>
    </w:rPr>
  </w:style>
  <w:style w:type="character" w:customStyle="1" w:styleId="90">
    <w:name w:val="Заголовок 9 Знак"/>
    <w:basedOn w:val="a0"/>
    <w:link w:val="9"/>
    <w:rsid w:val="00A203E1"/>
    <w:rPr>
      <w:rFonts w:ascii="Arial" w:eastAsia="Times New Roman" w:hAnsi="Arial" w:cs="Arial"/>
      <w:smallCaps/>
      <w:lang w:eastAsia="zh-CN"/>
    </w:rPr>
  </w:style>
  <w:style w:type="paragraph" w:styleId="31">
    <w:name w:val="Body Text Indent 3"/>
    <w:basedOn w:val="a"/>
    <w:link w:val="32"/>
    <w:qFormat/>
    <w:rsid w:val="00A203E1"/>
    <w:pPr>
      <w:widowControl/>
      <w:autoSpaceDE/>
      <w:spacing w:line="240" w:lineRule="auto"/>
      <w:ind w:left="-142" w:firstLine="142"/>
      <w:jc w:val="left"/>
    </w:pPr>
    <w:rPr>
      <w:smallCaps w:val="0"/>
    </w:rPr>
  </w:style>
  <w:style w:type="character" w:customStyle="1" w:styleId="32">
    <w:name w:val="Основной текст с отступом 3 Знак"/>
    <w:basedOn w:val="a0"/>
    <w:link w:val="31"/>
    <w:rsid w:val="00A203E1"/>
    <w:rPr>
      <w:rFonts w:ascii="Times New Roman" w:eastAsia="Times New Roman" w:hAnsi="Times New Roman" w:cs="Times New Roman"/>
      <w:sz w:val="28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2022-03-21T15:55:00Z</dcterms:created>
  <dcterms:modified xsi:type="dcterms:W3CDTF">2022-03-21T15:56:00Z</dcterms:modified>
</cp:coreProperties>
</file>